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B4" w:rsidRPr="00991C25" w:rsidRDefault="00DF1122" w:rsidP="00DF1122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-250825</wp:posOffset>
            </wp:positionV>
            <wp:extent cx="2632075" cy="564515"/>
            <wp:effectExtent l="0" t="0" r="0" b="6985"/>
            <wp:wrapThrough wrapText="bothSides">
              <wp:wrapPolygon edited="0">
                <wp:start x="0" y="0"/>
                <wp:lineTo x="0" y="21138"/>
                <wp:lineTo x="21418" y="21138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 w:rsidR="00991C25">
        <w:rPr>
          <w:rFonts w:ascii="Times New Roman" w:hAnsi="Times New Roman" w:cs="Times New Roman"/>
          <w:b/>
          <w:i/>
          <w:sz w:val="32"/>
          <w:lang w:val="sr-Cyrl-RS"/>
        </w:rPr>
        <w:t>КОТ и СРТ</w:t>
      </w:r>
    </w:p>
    <w:p w:rsidR="00DF1122" w:rsidRPr="006C620D" w:rsidRDefault="00991C25" w:rsidP="00DF1122">
      <w:pPr>
        <w:spacing w:line="240" w:lineRule="auto"/>
        <w:jc w:val="right"/>
        <w:rPr>
          <w:rFonts w:ascii="Times New Roman" w:hAnsi="Times New Roman" w:cs="Times New Roman"/>
          <w:i/>
          <w:sz w:val="32"/>
          <w:lang w:val="sr-Cyrl-RS"/>
        </w:rPr>
      </w:pPr>
      <w:r>
        <w:rPr>
          <w:rFonts w:ascii="Times New Roman" w:hAnsi="Times New Roman" w:cs="Times New Roman"/>
          <w:i/>
          <w:sz w:val="32"/>
          <w:lang w:val="sr-Cyrl-RS"/>
        </w:rPr>
        <w:t xml:space="preserve">Основи </w:t>
      </w:r>
      <w:r w:rsidR="006C620D">
        <w:rPr>
          <w:rFonts w:ascii="Times New Roman" w:hAnsi="Times New Roman" w:cs="Times New Roman"/>
          <w:i/>
          <w:sz w:val="32"/>
        </w:rPr>
        <w:t>pa</w:t>
      </w:r>
      <w:r w:rsidR="006C620D">
        <w:rPr>
          <w:rFonts w:ascii="Times New Roman" w:hAnsi="Times New Roman" w:cs="Times New Roman"/>
          <w:i/>
          <w:sz w:val="32"/>
          <w:lang w:val="sr-Cyrl-RS"/>
        </w:rPr>
        <w:t>чунарске технике</w:t>
      </w:r>
    </w:p>
    <w:p w:rsidR="00555CED" w:rsidRPr="00EC76C6" w:rsidRDefault="00DF1122" w:rsidP="00DF1122">
      <w:pPr>
        <w:spacing w:line="240" w:lineRule="auto"/>
        <w:rPr>
          <w:rFonts w:ascii="Times New Roman" w:hAnsi="Times New Roman" w:cs="Times New Roman"/>
          <w:b/>
          <w:i/>
          <w:sz w:val="32"/>
          <w:lang w:val="sr-Cyrl-RS"/>
        </w:rPr>
      </w:pPr>
      <w:r w:rsidRPr="00DF1122">
        <w:rPr>
          <w:rFonts w:ascii="Times New Roman" w:hAnsi="Times New Roman" w:cs="Times New Roman"/>
          <w:sz w:val="24"/>
          <w:lang w:val="sr-Cyrl-RS"/>
        </w:rPr>
        <w:t>Прва група</w:t>
      </w:r>
      <w:r>
        <w:rPr>
          <w:rFonts w:ascii="Times New Roman" w:hAnsi="Times New Roman" w:cs="Times New Roman"/>
          <w:b/>
          <w:i/>
          <w:sz w:val="32"/>
          <w:lang w:val="sr-Cyrl-RS"/>
        </w:rPr>
        <w:t xml:space="preserve">                            КОЛОКВИЈУМ 2  </w:t>
      </w:r>
    </w:p>
    <w:p w:rsidR="00991C25" w:rsidRPr="005D546E" w:rsidRDefault="00991C25" w:rsidP="005D546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  <w:lang w:val="sr-Cyrl-RS"/>
        </w:rPr>
        <w:t>Задаци</w:t>
      </w:r>
      <w:r w:rsidR="00DF1122" w:rsidRPr="000568EF">
        <w:rPr>
          <w:rFonts w:ascii="Times New Roman" w:hAnsi="Times New Roman" w:cs="Times New Roman"/>
          <w:sz w:val="28"/>
          <w:u w:val="single"/>
          <w:lang w:val="sr-Cyrl-RS"/>
        </w:rPr>
        <w:t>:</w:t>
      </w:r>
    </w:p>
    <w:p w:rsidR="000B4125" w:rsidRPr="00D61D6B" w:rsidRDefault="009E3684" w:rsidP="000B4125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40068B">
        <w:rPr>
          <w:rFonts w:ascii="Times New Roman" w:hAnsi="Times New Roman" w:cs="Times New Roman"/>
          <w:i/>
          <w:sz w:val="24"/>
          <w:lang w:val="sr-Cyrl-RS"/>
        </w:rPr>
        <w:t>(</w:t>
      </w:r>
      <w:r w:rsidR="00452068">
        <w:rPr>
          <w:rFonts w:ascii="Times New Roman" w:hAnsi="Times New Roman" w:cs="Times New Roman"/>
          <w:i/>
          <w:sz w:val="24"/>
          <w:lang w:val="sr-Cyrl-RS"/>
        </w:rPr>
        <w:t>25</w:t>
      </w:r>
      <w:bookmarkStart w:id="0" w:name="_GoBack"/>
      <w:bookmarkEnd w:id="0"/>
      <w:r w:rsidRPr="0040068B">
        <w:rPr>
          <w:rFonts w:ascii="Times New Roman" w:hAnsi="Times New Roman" w:cs="Times New Roman"/>
          <w:i/>
          <w:sz w:val="24"/>
          <w:lang w:val="sr-Cyrl-RS"/>
        </w:rPr>
        <w:t xml:space="preserve"> поена)</w:t>
      </w:r>
      <w:r>
        <w:rPr>
          <w:rFonts w:ascii="Times New Roman" w:hAnsi="Times New Roman" w:cs="Times New Roman"/>
          <w:i/>
          <w:sz w:val="24"/>
          <w:lang w:val="sr-Cyrl-RS"/>
        </w:rPr>
        <w:t xml:space="preserve"> </w:t>
      </w:r>
      <w:r w:rsidR="000B4125">
        <w:rPr>
          <w:rFonts w:ascii="Times New Roman" w:hAnsi="Times New Roman" w:cs="Times New Roman"/>
          <w:sz w:val="24"/>
          <w:lang w:val="sr-Cyrl-RS"/>
        </w:rPr>
        <w:t>Наћи закон функционисања комбинационе мреже која се користи за приказивање декадних бројева на дисплеју са седам сегмената</w:t>
      </w:r>
      <w:r w:rsidR="00175BFC">
        <w:rPr>
          <w:rFonts w:ascii="Times New Roman" w:hAnsi="Times New Roman" w:cs="Times New Roman"/>
          <w:sz w:val="24"/>
        </w:rPr>
        <w:t xml:space="preserve"> </w:t>
      </w:r>
      <w:r w:rsidR="00175BFC">
        <w:rPr>
          <w:rFonts w:ascii="Times New Roman" w:hAnsi="Times New Roman" w:cs="Times New Roman"/>
          <w:sz w:val="24"/>
          <w:lang w:val="sr-Cyrl-RS"/>
        </w:rPr>
        <w:t>са заједничком катодом</w:t>
      </w:r>
      <w:r w:rsidR="000B4125">
        <w:rPr>
          <w:rFonts w:ascii="Times New Roman" w:hAnsi="Times New Roman" w:cs="Times New Roman"/>
          <w:sz w:val="24"/>
          <w:lang w:val="sr-Cyrl-RS"/>
        </w:rPr>
        <w:t xml:space="preserve">. Уколико се на улаз комбинационе мреже доведе комбинација која је већа од 9, само централни сегмент треба да буде активан, као што је приказано на доњој слици. </w:t>
      </w:r>
    </w:p>
    <w:p w:rsidR="000B4125" w:rsidRDefault="00F86BEA" w:rsidP="000B4125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5478145" cy="17729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25" w:rsidRPr="005B39F5" w:rsidRDefault="000B4125" w:rsidP="000B412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Креирати табелу са вредностима функција </w:t>
      </w:r>
      <w:r>
        <w:rPr>
          <w:rFonts w:ascii="Times New Roman" w:hAnsi="Times New Roman" w:cs="Times New Roman"/>
          <w:sz w:val="24"/>
        </w:rPr>
        <w:t>a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</w:rPr>
        <w:t>b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</w:rPr>
        <w:t>c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</w:rPr>
        <w:t>d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</w:rPr>
        <w:t>e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</w:rPr>
        <w:t>f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5B39F5">
        <w:rPr>
          <w:rFonts w:ascii="Times New Roman" w:hAnsi="Times New Roman" w:cs="Times New Roman"/>
          <w:sz w:val="24"/>
          <w:lang w:val="sr-Cyrl-RS"/>
        </w:rPr>
        <w:t>.</w:t>
      </w:r>
    </w:p>
    <w:p w:rsidR="000B4125" w:rsidRDefault="000B4125" w:rsidP="000B412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Извршити минимизацију функције </w:t>
      </w:r>
      <w:r w:rsidR="00F86BEA">
        <w:rPr>
          <w:rFonts w:ascii="Times New Roman" w:hAnsi="Times New Roman" w:cs="Times New Roman"/>
          <w:sz w:val="24"/>
        </w:rPr>
        <w:t>b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и </w:t>
      </w:r>
      <w:r w:rsidR="00F86BEA">
        <w:rPr>
          <w:rFonts w:ascii="Times New Roman" w:hAnsi="Times New Roman" w:cs="Times New Roman"/>
          <w:sz w:val="24"/>
        </w:rPr>
        <w:t>c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дефинисане под а) и</w:t>
      </w:r>
    </w:p>
    <w:p w:rsidR="000B4125" w:rsidRPr="005B39F5" w:rsidRDefault="000B4125" w:rsidP="000B412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Креирати логичка кола за функције </w:t>
      </w:r>
      <w:r w:rsidR="00F86BEA">
        <w:rPr>
          <w:rFonts w:ascii="Times New Roman" w:hAnsi="Times New Roman" w:cs="Times New Roman"/>
          <w:sz w:val="24"/>
        </w:rPr>
        <w:t>b</w:t>
      </w:r>
      <w:r w:rsidRPr="005B39F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и </w:t>
      </w:r>
      <w:r w:rsidR="00F86BEA">
        <w:rPr>
          <w:rFonts w:ascii="Times New Roman" w:hAnsi="Times New Roman" w:cs="Times New Roman"/>
          <w:sz w:val="24"/>
        </w:rPr>
        <w:t>c</w:t>
      </w:r>
      <w:r w:rsidRPr="000B4125">
        <w:rPr>
          <w:rFonts w:ascii="Times New Roman" w:hAnsi="Times New Roman" w:cs="Times New Roman"/>
          <w:sz w:val="24"/>
          <w:lang w:val="sr-Cyrl-RS"/>
        </w:rPr>
        <w:t>.</w:t>
      </w:r>
      <w:r w:rsidR="0040068B">
        <w:rPr>
          <w:rFonts w:ascii="Times New Roman" w:hAnsi="Times New Roman" w:cs="Times New Roman"/>
          <w:sz w:val="24"/>
          <w:lang w:val="sr-Cyrl-RS"/>
        </w:rPr>
        <w:tab/>
      </w:r>
      <w:r w:rsidR="0040068B">
        <w:rPr>
          <w:rFonts w:ascii="Times New Roman" w:hAnsi="Times New Roman" w:cs="Times New Roman"/>
          <w:sz w:val="24"/>
          <w:lang w:val="sr-Cyrl-RS"/>
        </w:rPr>
        <w:tab/>
      </w:r>
      <w:r w:rsidR="0040068B">
        <w:rPr>
          <w:rFonts w:ascii="Times New Roman" w:hAnsi="Times New Roman" w:cs="Times New Roman"/>
          <w:sz w:val="24"/>
          <w:lang w:val="sr-Cyrl-RS"/>
        </w:rPr>
        <w:tab/>
      </w:r>
      <w:r w:rsidR="0040068B">
        <w:rPr>
          <w:rFonts w:ascii="Times New Roman" w:hAnsi="Times New Roman" w:cs="Times New Roman"/>
          <w:sz w:val="24"/>
          <w:lang w:val="sr-Cyrl-RS"/>
        </w:rPr>
        <w:tab/>
      </w:r>
    </w:p>
    <w:p w:rsidR="00D61D6B" w:rsidRPr="00540F71" w:rsidRDefault="00D61D6B" w:rsidP="000B4125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3A7DA1" w:rsidRPr="000B4125" w:rsidRDefault="009E3684" w:rsidP="000B4125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sr-Cyrl-RS"/>
        </w:rPr>
      </w:pPr>
      <w:r w:rsidRPr="0040068B">
        <w:rPr>
          <w:rFonts w:ascii="Times New Roman" w:hAnsi="Times New Roman" w:cs="Times New Roman"/>
          <w:i/>
          <w:sz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lang w:val="sr-Cyrl-RS"/>
        </w:rPr>
        <w:t>25</w:t>
      </w:r>
      <w:r w:rsidRPr="0040068B">
        <w:rPr>
          <w:rFonts w:ascii="Times New Roman" w:hAnsi="Times New Roman" w:cs="Times New Roman"/>
          <w:i/>
          <w:sz w:val="24"/>
          <w:lang w:val="sr-Cyrl-RS"/>
        </w:rPr>
        <w:t xml:space="preserve"> поена)</w:t>
      </w:r>
      <w:r>
        <w:rPr>
          <w:rFonts w:ascii="Times New Roman" w:hAnsi="Times New Roman" w:cs="Times New Roman"/>
          <w:i/>
          <w:sz w:val="24"/>
          <w:lang w:val="sr-Cyrl-RS"/>
        </w:rPr>
        <w:t xml:space="preserve"> </w:t>
      </w:r>
      <w:r w:rsidR="000B4125">
        <w:rPr>
          <w:rFonts w:ascii="Times New Roman" w:hAnsi="Times New Roman" w:cs="Times New Roman"/>
          <w:sz w:val="24"/>
          <w:lang w:val="sr-Cyrl-RS"/>
        </w:rPr>
        <w:t xml:space="preserve">Реализовати мултиплексер типа 16 у 1 коришћењем мултиплексера </w:t>
      </w:r>
      <w:r w:rsidR="00F86BEA">
        <w:rPr>
          <w:rFonts w:ascii="Times New Roman" w:hAnsi="Times New Roman" w:cs="Times New Roman"/>
          <w:sz w:val="24"/>
          <w:lang w:val="sr-Cyrl-RS"/>
        </w:rPr>
        <w:t>4</w:t>
      </w:r>
      <w:r w:rsidR="000B4125">
        <w:rPr>
          <w:rFonts w:ascii="Times New Roman" w:hAnsi="Times New Roman" w:cs="Times New Roman"/>
          <w:sz w:val="24"/>
          <w:lang w:val="sr-Cyrl-RS"/>
        </w:rPr>
        <w:t xml:space="preserve"> у 1. Креирати табелу која приказује зависност излаза од улаза у функци</w:t>
      </w:r>
      <w:r w:rsidR="00F86BEA">
        <w:rPr>
          <w:rFonts w:ascii="Times New Roman" w:hAnsi="Times New Roman" w:cs="Times New Roman"/>
          <w:sz w:val="24"/>
          <w:lang w:val="sr-Cyrl-RS"/>
        </w:rPr>
        <w:t xml:space="preserve">ји </w:t>
      </w:r>
      <w:r w:rsidR="00452068">
        <w:rPr>
          <w:rFonts w:ascii="Times New Roman" w:hAnsi="Times New Roman" w:cs="Times New Roman"/>
          <w:sz w:val="24"/>
          <w:lang w:val="sr-Cyrl-RS"/>
        </w:rPr>
        <w:t>селекционих</w:t>
      </w:r>
      <w:r w:rsidR="00F86BEA">
        <w:rPr>
          <w:rFonts w:ascii="Times New Roman" w:hAnsi="Times New Roman" w:cs="Times New Roman"/>
          <w:sz w:val="24"/>
          <w:lang w:val="sr-Cyrl-RS"/>
        </w:rPr>
        <w:t xml:space="preserve"> улаза мултиплексера и написати Булову функцију</w:t>
      </w:r>
      <w:r w:rsidR="00452068">
        <w:rPr>
          <w:rFonts w:ascii="Times New Roman" w:hAnsi="Times New Roman" w:cs="Times New Roman"/>
          <w:sz w:val="24"/>
          <w:lang w:val="sr-Cyrl-RS"/>
        </w:rPr>
        <w:t xml:space="preserve"> излаза</w:t>
      </w:r>
      <w:r w:rsidR="00F86BEA">
        <w:rPr>
          <w:rFonts w:ascii="Times New Roman" w:hAnsi="Times New Roman" w:cs="Times New Roman"/>
          <w:sz w:val="24"/>
          <w:lang w:val="sr-Cyrl-RS"/>
        </w:rPr>
        <w:t>.</w:t>
      </w:r>
    </w:p>
    <w:p w:rsidR="000B4125" w:rsidRPr="000B4125" w:rsidRDefault="000B4125" w:rsidP="000B4125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lang w:val="sr-Cyrl-RS"/>
        </w:rPr>
      </w:pPr>
    </w:p>
    <w:p w:rsidR="003A7DA1" w:rsidRPr="005D546E" w:rsidRDefault="009E3684" w:rsidP="000B4125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sr-Cyrl-RS"/>
        </w:rPr>
      </w:pPr>
      <w:r w:rsidRPr="0040068B">
        <w:rPr>
          <w:rFonts w:ascii="Times New Roman" w:hAnsi="Times New Roman" w:cs="Times New Roman"/>
          <w:i/>
          <w:sz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lang w:val="sr-Cyrl-RS"/>
        </w:rPr>
        <w:t>25</w:t>
      </w:r>
      <w:r w:rsidRPr="0040068B">
        <w:rPr>
          <w:rFonts w:ascii="Times New Roman" w:hAnsi="Times New Roman" w:cs="Times New Roman"/>
          <w:i/>
          <w:sz w:val="24"/>
          <w:lang w:val="sr-Cyrl-RS"/>
        </w:rPr>
        <w:t xml:space="preserve"> поена)</w:t>
      </w:r>
      <w:r>
        <w:rPr>
          <w:rFonts w:ascii="Times New Roman" w:hAnsi="Times New Roman" w:cs="Times New Roman"/>
          <w:i/>
          <w:sz w:val="24"/>
          <w:lang w:val="sr-Cyrl-RS"/>
        </w:rPr>
        <w:t xml:space="preserve"> </w:t>
      </w:r>
      <w:r w:rsidR="000B4125">
        <w:rPr>
          <w:rFonts w:ascii="Times New Roman" w:hAnsi="Times New Roman" w:cs="Times New Roman"/>
          <w:sz w:val="24"/>
          <w:lang w:val="sr-Cyrl-RS"/>
        </w:rPr>
        <w:t xml:space="preserve">Пројектовати логику меморијског подсистема (меморија и декодер) капацитета </w:t>
      </w:r>
      <w:r w:rsidR="005D546E">
        <w:rPr>
          <w:rFonts w:ascii="Times New Roman" w:hAnsi="Times New Roman" w:cs="Times New Roman"/>
          <w:sz w:val="24"/>
          <w:lang w:val="sr-Cyrl-RS"/>
        </w:rPr>
        <w:t>8</w:t>
      </w:r>
      <w:r w:rsidR="000B4125">
        <w:rPr>
          <w:rFonts w:ascii="Times New Roman" w:hAnsi="Times New Roman" w:cs="Times New Roman"/>
          <w:sz w:val="24"/>
        </w:rPr>
        <w:t>Kx</w:t>
      </w:r>
      <w:r w:rsidR="000B4125" w:rsidRPr="000B4125">
        <w:rPr>
          <w:rFonts w:ascii="Times New Roman" w:hAnsi="Times New Roman" w:cs="Times New Roman"/>
          <w:sz w:val="24"/>
          <w:lang w:val="sr-Cyrl-RS"/>
        </w:rPr>
        <w:t>32</w:t>
      </w:r>
      <w:r w:rsidR="000B4125" w:rsidRPr="004C6619">
        <w:rPr>
          <w:rFonts w:ascii="Times New Roman" w:hAnsi="Times New Roman" w:cs="Times New Roman"/>
          <w:sz w:val="24"/>
          <w:lang w:val="sr-Cyrl-RS"/>
        </w:rPr>
        <w:t xml:space="preserve"> </w:t>
      </w:r>
      <w:r w:rsidR="000B4125">
        <w:rPr>
          <w:rFonts w:ascii="Times New Roman" w:hAnsi="Times New Roman" w:cs="Times New Roman"/>
          <w:sz w:val="24"/>
          <w:lang w:val="sr-Cyrl-RS"/>
        </w:rPr>
        <w:t xml:space="preserve">помоћу чипова капацитета </w:t>
      </w:r>
      <w:r w:rsidR="005D546E">
        <w:rPr>
          <w:rFonts w:ascii="Times New Roman" w:hAnsi="Times New Roman" w:cs="Times New Roman"/>
          <w:sz w:val="24"/>
          <w:lang w:val="sr-Cyrl-RS"/>
        </w:rPr>
        <w:t>1</w:t>
      </w:r>
      <w:r w:rsidR="000B4125">
        <w:rPr>
          <w:rFonts w:ascii="Times New Roman" w:hAnsi="Times New Roman" w:cs="Times New Roman"/>
          <w:sz w:val="24"/>
        </w:rPr>
        <w:t>Kx</w:t>
      </w:r>
      <w:r w:rsidR="000B4125" w:rsidRPr="000B4125">
        <w:rPr>
          <w:rFonts w:ascii="Times New Roman" w:hAnsi="Times New Roman" w:cs="Times New Roman"/>
          <w:sz w:val="24"/>
          <w:lang w:val="sr-Cyrl-RS"/>
        </w:rPr>
        <w:t>8</w:t>
      </w:r>
      <w:r w:rsidR="000B4125" w:rsidRPr="004C6619">
        <w:rPr>
          <w:rFonts w:ascii="Times New Roman" w:hAnsi="Times New Roman" w:cs="Times New Roman"/>
          <w:sz w:val="24"/>
          <w:lang w:val="sr-Cyrl-RS"/>
        </w:rPr>
        <w:t>.</w:t>
      </w:r>
      <w:r w:rsidR="000B4125">
        <w:rPr>
          <w:rFonts w:ascii="Times New Roman" w:hAnsi="Times New Roman" w:cs="Times New Roman"/>
          <w:sz w:val="24"/>
          <w:lang w:val="sr-Cyrl-RS"/>
        </w:rPr>
        <w:t xml:space="preserve"> Написати адр</w:t>
      </w:r>
      <w:r w:rsidR="00F86BEA">
        <w:rPr>
          <w:rFonts w:ascii="Times New Roman" w:hAnsi="Times New Roman" w:cs="Times New Roman"/>
          <w:sz w:val="24"/>
          <w:lang w:val="sr-Cyrl-RS"/>
        </w:rPr>
        <w:t>есу прве и последње</w:t>
      </w:r>
      <w:r w:rsidR="000B4125">
        <w:rPr>
          <w:rFonts w:ascii="Times New Roman" w:hAnsi="Times New Roman" w:cs="Times New Roman"/>
          <w:sz w:val="24"/>
          <w:lang w:val="sr-Cyrl-RS"/>
        </w:rPr>
        <w:t xml:space="preserve"> меморијске локације за </w:t>
      </w:r>
      <w:r w:rsidR="005D546E">
        <w:rPr>
          <w:rFonts w:ascii="Times New Roman" w:hAnsi="Times New Roman" w:cs="Times New Roman"/>
          <w:sz w:val="24"/>
          <w:lang w:val="sr-Cyrl-RS"/>
        </w:rPr>
        <w:t>први и шести модул</w:t>
      </w:r>
      <w:r w:rsidR="00F86BEA">
        <w:rPr>
          <w:rFonts w:ascii="Times New Roman" w:hAnsi="Times New Roman" w:cs="Times New Roman"/>
          <w:sz w:val="24"/>
          <w:lang w:val="sr-Cyrl-RS"/>
        </w:rPr>
        <w:t>.</w:t>
      </w:r>
    </w:p>
    <w:p w:rsidR="005D546E" w:rsidRPr="005D546E" w:rsidRDefault="005D546E" w:rsidP="005D546E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5D546E" w:rsidRPr="000B4125" w:rsidRDefault="005D546E" w:rsidP="000B4125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(25 </w:t>
      </w:r>
      <w:r>
        <w:rPr>
          <w:rFonts w:ascii="Times New Roman" w:hAnsi="Times New Roman" w:cs="Times New Roman"/>
          <w:sz w:val="24"/>
          <w:lang w:val="sr-Cyrl-RS"/>
        </w:rPr>
        <w:t xml:space="preserve">поена) Пројектовати 6-битни универзални померачки регистар са функцијама ротација улево, ротација удесно и паралелни упис. Дефинисати интерфејс универзалног померачког регистра (улази, излази и управљачки сигнали). Затим нацртати структурни блок дијаграм унутрашње структуре регистра под претпоставком да су на располагању </w:t>
      </w:r>
      <w:r>
        <w:rPr>
          <w:rFonts w:ascii="Times New Roman" w:hAnsi="Times New Roman" w:cs="Times New Roman"/>
          <w:sz w:val="24"/>
        </w:rPr>
        <w:t>D-</w:t>
      </w:r>
      <w:r>
        <w:rPr>
          <w:rFonts w:ascii="Times New Roman" w:hAnsi="Times New Roman" w:cs="Times New Roman"/>
          <w:sz w:val="24"/>
          <w:lang w:val="sr-Cyrl-RS"/>
        </w:rPr>
        <w:t>флип флопови и мултиплексери.</w:t>
      </w:r>
    </w:p>
    <w:p w:rsidR="00EC76C6" w:rsidRPr="000568EF" w:rsidRDefault="00EC76C6" w:rsidP="003A7DA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8"/>
          <w:u w:val="single"/>
          <w:lang w:val="sr-Cyrl-RS"/>
        </w:rPr>
      </w:pPr>
    </w:p>
    <w:p w:rsidR="000B4125" w:rsidRDefault="000B4125" w:rsidP="000B4125">
      <w:pPr>
        <w:spacing w:line="240" w:lineRule="auto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Cyrl-RS"/>
        </w:rPr>
        <w:t>НАПОМЕНА: За положени колоквијум је потребно најмање 50 поена</w:t>
      </w:r>
      <w:r>
        <w:rPr>
          <w:rFonts w:ascii="Times New Roman" w:hAnsi="Times New Roman" w:cs="Times New Roman"/>
          <w:sz w:val="24"/>
          <w:lang w:val="sr-Latn-RS"/>
        </w:rPr>
        <w:t>.</w:t>
      </w:r>
    </w:p>
    <w:p w:rsidR="00555CED" w:rsidRPr="000B4125" w:rsidRDefault="000B4125" w:rsidP="000B4125">
      <w:pPr>
        <w:pStyle w:val="ListParagraph"/>
        <w:spacing w:line="240" w:lineRule="auto"/>
        <w:ind w:left="360" w:hanging="36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ПРЕДМЕТНИ НАСТАВНИК</w:t>
      </w:r>
    </w:p>
    <w:sectPr w:rsidR="00555CED" w:rsidRPr="000B4125" w:rsidSect="00555CED">
      <w:headerReference w:type="default" r:id="rId11"/>
      <w:pgSz w:w="12240" w:h="15840"/>
      <w:pgMar w:top="12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B8" w:rsidRDefault="00F66AB8" w:rsidP="00DF1122">
      <w:pPr>
        <w:spacing w:after="0" w:line="240" w:lineRule="auto"/>
      </w:pPr>
      <w:r>
        <w:separator/>
      </w:r>
    </w:p>
  </w:endnote>
  <w:endnote w:type="continuationSeparator" w:id="0">
    <w:p w:rsidR="00F66AB8" w:rsidRDefault="00F66AB8" w:rsidP="00DF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B8" w:rsidRDefault="00F66AB8" w:rsidP="00DF1122">
      <w:pPr>
        <w:spacing w:after="0" w:line="240" w:lineRule="auto"/>
      </w:pPr>
      <w:r>
        <w:separator/>
      </w:r>
    </w:p>
  </w:footnote>
  <w:footnote w:type="continuationSeparator" w:id="0">
    <w:p w:rsidR="00F66AB8" w:rsidRDefault="00F66AB8" w:rsidP="00DF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0D" w:rsidRPr="009B315D" w:rsidRDefault="005D546E" w:rsidP="006C620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  <w:lang w:val="sr-Cyrl-RS"/>
      </w:rPr>
      <w:t>1.</w:t>
    </w:r>
    <w:r>
      <w:rPr>
        <w:rFonts w:ascii="Times New Roman" w:hAnsi="Times New Roman" w:cs="Times New Roman"/>
      </w:rPr>
      <w:t xml:space="preserve">Maj </w:t>
    </w:r>
    <w:r>
      <w:rPr>
        <w:rFonts w:ascii="Times New Roman" w:hAnsi="Times New Roman" w:cs="Times New Roman"/>
        <w:lang w:val="sr-Cyrl-RS"/>
      </w:rPr>
      <w:t>201</w:t>
    </w:r>
    <w:r>
      <w:rPr>
        <w:rFonts w:ascii="Times New Roman" w:hAnsi="Times New Roman" w:cs="Times New Roman"/>
      </w:rPr>
      <w:t>9</w:t>
    </w:r>
    <w:r w:rsidR="006C620D" w:rsidRPr="009B315D">
      <w:rPr>
        <w:rFonts w:ascii="Times New Roman" w:hAnsi="Times New Roman" w:cs="Times New Roman"/>
        <w:lang w:val="sr-Cyrl-RS"/>
      </w:rPr>
      <w:t>.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191"/>
    <w:multiLevelType w:val="hybridMultilevel"/>
    <w:tmpl w:val="C860AFF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E743014"/>
    <w:multiLevelType w:val="hybridMultilevel"/>
    <w:tmpl w:val="94420B08"/>
    <w:lvl w:ilvl="0" w:tplc="8070D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6B4F"/>
    <w:multiLevelType w:val="hybridMultilevel"/>
    <w:tmpl w:val="1A8CC1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743147"/>
    <w:multiLevelType w:val="hybridMultilevel"/>
    <w:tmpl w:val="287684BE"/>
    <w:lvl w:ilvl="0" w:tplc="D0061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322B5"/>
    <w:multiLevelType w:val="hybridMultilevel"/>
    <w:tmpl w:val="ABDE1492"/>
    <w:lvl w:ilvl="0" w:tplc="910850E2">
      <w:start w:val="1"/>
      <w:numFmt w:val="decimal"/>
      <w:lvlText w:val="%1."/>
      <w:lvlJc w:val="left"/>
      <w:pPr>
        <w:ind w:left="281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531" w:hanging="360"/>
      </w:pPr>
    </w:lvl>
    <w:lvl w:ilvl="2" w:tplc="0409001B" w:tentative="1">
      <w:start w:val="1"/>
      <w:numFmt w:val="lowerRoman"/>
      <w:lvlText w:val="%3."/>
      <w:lvlJc w:val="right"/>
      <w:pPr>
        <w:ind w:left="4251" w:hanging="180"/>
      </w:pPr>
    </w:lvl>
    <w:lvl w:ilvl="3" w:tplc="0409000F" w:tentative="1">
      <w:start w:val="1"/>
      <w:numFmt w:val="decimal"/>
      <w:lvlText w:val="%4."/>
      <w:lvlJc w:val="left"/>
      <w:pPr>
        <w:ind w:left="4971" w:hanging="360"/>
      </w:pPr>
    </w:lvl>
    <w:lvl w:ilvl="4" w:tplc="04090019" w:tentative="1">
      <w:start w:val="1"/>
      <w:numFmt w:val="lowerLetter"/>
      <w:lvlText w:val="%5."/>
      <w:lvlJc w:val="left"/>
      <w:pPr>
        <w:ind w:left="5691" w:hanging="360"/>
      </w:pPr>
    </w:lvl>
    <w:lvl w:ilvl="5" w:tplc="0409001B" w:tentative="1">
      <w:start w:val="1"/>
      <w:numFmt w:val="lowerRoman"/>
      <w:lvlText w:val="%6."/>
      <w:lvlJc w:val="right"/>
      <w:pPr>
        <w:ind w:left="6411" w:hanging="180"/>
      </w:pPr>
    </w:lvl>
    <w:lvl w:ilvl="6" w:tplc="0409000F" w:tentative="1">
      <w:start w:val="1"/>
      <w:numFmt w:val="decimal"/>
      <w:lvlText w:val="%7."/>
      <w:lvlJc w:val="left"/>
      <w:pPr>
        <w:ind w:left="7131" w:hanging="360"/>
      </w:pPr>
    </w:lvl>
    <w:lvl w:ilvl="7" w:tplc="04090019" w:tentative="1">
      <w:start w:val="1"/>
      <w:numFmt w:val="lowerLetter"/>
      <w:lvlText w:val="%8."/>
      <w:lvlJc w:val="left"/>
      <w:pPr>
        <w:ind w:left="7851" w:hanging="360"/>
      </w:pPr>
    </w:lvl>
    <w:lvl w:ilvl="8" w:tplc="0409001B" w:tentative="1">
      <w:start w:val="1"/>
      <w:numFmt w:val="lowerRoman"/>
      <w:lvlText w:val="%9."/>
      <w:lvlJc w:val="right"/>
      <w:pPr>
        <w:ind w:left="8571" w:hanging="180"/>
      </w:pPr>
    </w:lvl>
  </w:abstractNum>
  <w:abstractNum w:abstractNumId="5">
    <w:nsid w:val="5A384CAE"/>
    <w:multiLevelType w:val="multilevel"/>
    <w:tmpl w:val="A16418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2"/>
    <w:rsid w:val="000568EF"/>
    <w:rsid w:val="000B4125"/>
    <w:rsid w:val="00175BFC"/>
    <w:rsid w:val="00217465"/>
    <w:rsid w:val="00387E49"/>
    <w:rsid w:val="003A7DA1"/>
    <w:rsid w:val="0040068B"/>
    <w:rsid w:val="00447944"/>
    <w:rsid w:val="00452068"/>
    <w:rsid w:val="00540F71"/>
    <w:rsid w:val="00555CED"/>
    <w:rsid w:val="005D546E"/>
    <w:rsid w:val="00604583"/>
    <w:rsid w:val="0062376A"/>
    <w:rsid w:val="00656108"/>
    <w:rsid w:val="006935CA"/>
    <w:rsid w:val="006C620D"/>
    <w:rsid w:val="006D0766"/>
    <w:rsid w:val="007867CD"/>
    <w:rsid w:val="007E6CCF"/>
    <w:rsid w:val="008A533C"/>
    <w:rsid w:val="0093743E"/>
    <w:rsid w:val="00991C25"/>
    <w:rsid w:val="009B315D"/>
    <w:rsid w:val="009E3684"/>
    <w:rsid w:val="00B75875"/>
    <w:rsid w:val="00CD51AA"/>
    <w:rsid w:val="00D14F63"/>
    <w:rsid w:val="00D61D6B"/>
    <w:rsid w:val="00D773DE"/>
    <w:rsid w:val="00DC0FC6"/>
    <w:rsid w:val="00DE0502"/>
    <w:rsid w:val="00DF1122"/>
    <w:rsid w:val="00EC76C6"/>
    <w:rsid w:val="00EE1FEA"/>
    <w:rsid w:val="00F1671F"/>
    <w:rsid w:val="00F66AB8"/>
    <w:rsid w:val="00F86BEA"/>
    <w:rsid w:val="00FB4672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22"/>
  </w:style>
  <w:style w:type="paragraph" w:styleId="Footer">
    <w:name w:val="footer"/>
    <w:basedOn w:val="Normal"/>
    <w:link w:val="Foot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22"/>
  </w:style>
  <w:style w:type="paragraph" w:styleId="BalloonText">
    <w:name w:val="Balloon Text"/>
    <w:basedOn w:val="Normal"/>
    <w:link w:val="BalloonTextChar"/>
    <w:uiPriority w:val="99"/>
    <w:semiHidden/>
    <w:unhideWhenUsed/>
    <w:rsid w:val="00D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12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1C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1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22"/>
  </w:style>
  <w:style w:type="paragraph" w:styleId="Footer">
    <w:name w:val="footer"/>
    <w:basedOn w:val="Normal"/>
    <w:link w:val="Foot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22"/>
  </w:style>
  <w:style w:type="paragraph" w:styleId="BalloonText">
    <w:name w:val="Balloon Text"/>
    <w:basedOn w:val="Normal"/>
    <w:link w:val="BalloonTextChar"/>
    <w:uiPriority w:val="99"/>
    <w:semiHidden/>
    <w:unhideWhenUsed/>
    <w:rsid w:val="00D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12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1C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1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13</cp:revision>
  <dcterms:created xsi:type="dcterms:W3CDTF">2018-05-28T15:41:00Z</dcterms:created>
  <dcterms:modified xsi:type="dcterms:W3CDTF">2019-05-31T06:59:00Z</dcterms:modified>
</cp:coreProperties>
</file>